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E5AAB" w:rsidP="005929BD" w:rsidRDefault="00A5147C" w14:textId="77777777" w14:paraId="7CD056D3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4FEE56" wp14:editId="6D772DF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6525" cy="6731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AB" w:rsidP="004F1D52" w:rsidRDefault="00A5147C" w14:paraId="5F9FEA7D" w14:textId="777777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02C0719" wp14:editId="041908F3">
            <wp:extent cx="2717800" cy="914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AB" w:rsidP="004F1D52" w:rsidRDefault="004F1D52" w14:paraId="14F3B7C5" w14:textId="777777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5929BD" w:rsidP="005929BD" w:rsidRDefault="005929BD" w14:paraId="64DDCBCB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Dear Parent,</w:t>
      </w:r>
    </w:p>
    <w:p w:rsidR="005929BD" w:rsidP="005929BD" w:rsidRDefault="005929BD" w14:paraId="2BE012AC" w14:textId="77777777">
      <w:pPr>
        <w:rPr>
          <w:rFonts w:ascii="Times New Roman" w:hAnsi="Times New Roman"/>
        </w:rPr>
      </w:pPr>
    </w:p>
    <w:p w:rsidR="005929BD" w:rsidP="005929BD" w:rsidRDefault="005929BD" w14:paraId="4E3927DA" w14:textId="51F2E6A3">
      <w:pPr>
        <w:rPr>
          <w:rFonts w:ascii="Times New Roman" w:hAnsi="Times New Roman"/>
        </w:rPr>
      </w:pPr>
      <w:r w:rsidRPr="60293572" w:rsidR="60293572">
        <w:rPr>
          <w:rFonts w:ascii="Times New Roman" w:hAnsi="Times New Roman"/>
        </w:rPr>
        <w:t>Good news</w:t>
      </w:r>
      <w:r w:rsidRPr="60293572" w:rsidR="60293572">
        <w:rPr>
          <w:rFonts w:ascii="Times New Roman" w:hAnsi="Times New Roman"/>
        </w:rPr>
        <w:t xml:space="preserve">!  </w:t>
      </w:r>
      <w:r w:rsidRPr="60293572" w:rsidR="60293572">
        <w:rPr>
          <w:rFonts w:ascii="Times New Roman" w:hAnsi="Times New Roman"/>
        </w:rPr>
        <w:t>INFOhio</w:t>
      </w:r>
      <w:r w:rsidRPr="60293572" w:rsidR="60293572">
        <w:rPr>
          <w:rFonts w:ascii="Times New Roman" w:hAnsi="Times New Roman"/>
        </w:rPr>
        <w:t xml:space="preserve"> (www.infohio.org) </w:t>
      </w:r>
      <w:r w:rsidRPr="60293572" w:rsidR="60293572">
        <w:rPr>
          <w:rFonts w:ascii="Times New Roman" w:hAnsi="Times New Roman"/>
        </w:rPr>
        <w:t>provides</w:t>
      </w:r>
      <w:r w:rsidRPr="60293572" w:rsidR="60293572">
        <w:rPr>
          <w:rFonts w:ascii="Times New Roman" w:hAnsi="Times New Roman"/>
        </w:rPr>
        <w:t xml:space="preserve"> access to </w:t>
      </w:r>
      <w:r w:rsidRPr="60293572" w:rsidR="60293572">
        <w:rPr>
          <w:rFonts w:ascii="Times New Roman" w:hAnsi="Times New Roman"/>
        </w:rPr>
        <w:t>BookFlix</w:t>
      </w:r>
      <w:r w:rsidRPr="60293572" w:rsidR="60293572">
        <w:rPr>
          <w:rFonts w:ascii="Times New Roman" w:hAnsi="Times New Roman"/>
        </w:rPr>
        <w:t xml:space="preserve"> at no cost to Ohio families </w:t>
      </w:r>
      <w:r w:rsidRPr="60293572" w:rsidR="60293572">
        <w:rPr>
          <w:rFonts w:ascii="Times New Roman" w:hAnsi="Times New Roman"/>
        </w:rPr>
        <w:t>that you and your child can access from home</w:t>
      </w:r>
      <w:r w:rsidRPr="60293572" w:rsidR="60293572">
        <w:rPr>
          <w:rFonts w:ascii="Times New Roman" w:hAnsi="Times New Roman"/>
        </w:rPr>
        <w:t xml:space="preserve">!  </w:t>
      </w:r>
      <w:r w:rsidRPr="60293572" w:rsidR="60293572">
        <w:rPr>
          <w:rFonts w:ascii="Times New Roman" w:hAnsi="Times New Roman"/>
        </w:rPr>
        <w:t xml:space="preserve">Scholastic </w:t>
      </w:r>
      <w:r w:rsidRPr="60293572" w:rsidR="60293572">
        <w:rPr>
          <w:rFonts w:ascii="Times New Roman" w:hAnsi="Times New Roman"/>
        </w:rPr>
        <w:t>BookFlix</w:t>
      </w:r>
      <w:r w:rsidRPr="60293572" w:rsidR="60293572">
        <w:rPr>
          <w:rFonts w:ascii="Times New Roman" w:hAnsi="Times New Roman"/>
        </w:rPr>
        <w:t xml:space="preserve"> is an online literacy resource that pairs classic video storybooks from Weston Woods with related nonfiction eBooks from Scholastic to build a love of reading and learning</w:t>
      </w:r>
      <w:r w:rsidRPr="60293572" w:rsidR="60293572">
        <w:rPr>
          <w:rFonts w:ascii="Times New Roman" w:hAnsi="Times New Roman"/>
        </w:rPr>
        <w:t xml:space="preserve">.  </w:t>
      </w:r>
      <w:r w:rsidRPr="60293572" w:rsidR="60293572">
        <w:rPr>
          <w:rFonts w:ascii="Times New Roman" w:hAnsi="Times New Roman"/>
        </w:rPr>
        <w:t>This engaging resource for children in grades PreK-3 will help early readers develop and practice essential reading skills and introduces students to a world of knowledge and exploration.</w:t>
      </w:r>
      <w:r w:rsidR="60293572">
        <w:rPr/>
        <w:t xml:space="preserve"> </w:t>
      </w:r>
    </w:p>
    <w:p w:rsidR="005929BD" w:rsidP="005929BD" w:rsidRDefault="005929BD" w14:paraId="01BAA819" w14:textId="77777777">
      <w:pPr>
        <w:rPr>
          <w:rFonts w:ascii="Times New Roman" w:hAnsi="Times New Roman"/>
        </w:rPr>
      </w:pPr>
    </w:p>
    <w:p w:rsidR="005929BD" w:rsidP="005929BD" w:rsidRDefault="005929BD" w14:paraId="70CF68A6" w14:textId="07BD651C">
      <w:pPr>
        <w:rPr>
          <w:rFonts w:ascii="Times New Roman" w:hAnsi="Times New Roman"/>
        </w:rPr>
      </w:pPr>
      <w:r w:rsidRPr="60293572" w:rsidR="60293572">
        <w:rPr>
          <w:rFonts w:ascii="Times New Roman" w:hAnsi="Times New Roman"/>
        </w:rPr>
        <w:t xml:space="preserve">Your children can access Scholastic </w:t>
      </w:r>
      <w:r w:rsidRPr="60293572" w:rsidR="60293572">
        <w:rPr>
          <w:rFonts w:ascii="Times New Roman" w:hAnsi="Times New Roman"/>
        </w:rPr>
        <w:t>BookFlix</w:t>
      </w:r>
      <w:r w:rsidRPr="60293572" w:rsidR="60293572">
        <w:rPr>
          <w:rFonts w:ascii="Times New Roman" w:hAnsi="Times New Roman"/>
        </w:rPr>
        <w:t xml:space="preserve"> anywhere there is an i</w:t>
      </w:r>
      <w:r w:rsidRPr="60293572" w:rsidR="60293572">
        <w:rPr>
          <w:rFonts w:ascii="Times New Roman" w:hAnsi="Times New Roman"/>
        </w:rPr>
        <w:t>nternet</w:t>
      </w:r>
      <w:r w:rsidRPr="60293572" w:rsidR="60293572">
        <w:rPr>
          <w:rFonts w:ascii="Times New Roman" w:hAnsi="Times New Roman"/>
        </w:rPr>
        <w:t xml:space="preserve"> connection</w:t>
      </w:r>
      <w:r w:rsidRPr="60293572" w:rsidR="60293572">
        <w:rPr>
          <w:rFonts w:ascii="Times New Roman" w:hAnsi="Times New Roman"/>
        </w:rPr>
        <w:t xml:space="preserve">.  </w:t>
      </w:r>
      <w:r w:rsidRPr="60293572" w:rsidR="60293572">
        <w:rPr>
          <w:rFonts w:ascii="Times New Roman" w:hAnsi="Times New Roman"/>
        </w:rPr>
        <w:t>This interactive resource will help them get excited about reading and books and extends learning beyond school hours</w:t>
      </w:r>
      <w:r w:rsidRPr="60293572" w:rsidR="60293572">
        <w:rPr>
          <w:rFonts w:ascii="Times New Roman" w:hAnsi="Times New Roman"/>
        </w:rPr>
        <w:t xml:space="preserve">.  </w:t>
      </w:r>
      <w:r w:rsidRPr="60293572" w:rsidR="60293572">
        <w:rPr>
          <w:rFonts w:ascii="Times New Roman" w:hAnsi="Times New Roman"/>
        </w:rPr>
        <w:t>BookFlix</w:t>
      </w:r>
      <w:r w:rsidRPr="60293572" w:rsidR="60293572">
        <w:rPr>
          <w:rFonts w:ascii="Times New Roman" w:hAnsi="Times New Roman"/>
        </w:rPr>
        <w:t xml:space="preserve"> includes:</w:t>
      </w:r>
    </w:p>
    <w:p w:rsidR="006C2C39" w:rsidP="005929BD" w:rsidRDefault="006C2C39" w14:paraId="5FEE9088" w14:textId="77777777">
      <w:pPr>
        <w:rPr>
          <w:rFonts w:ascii="Times New Roman" w:hAnsi="Times New Roman"/>
        </w:rPr>
      </w:pPr>
    </w:p>
    <w:p w:rsidR="006C2C39" w:rsidP="006C2C39" w:rsidRDefault="006525DE" w14:paraId="5E2B9549" w14:textId="43F483B7">
      <w:pPr>
        <w:numPr>
          <w:ilvl w:val="0"/>
          <w:numId w:val="3"/>
        </w:numPr>
        <w:rPr>
          <w:rFonts w:ascii="Times New Roman" w:hAnsi="Times New Roman"/>
        </w:rPr>
      </w:pPr>
      <w:r w:rsidRPr="60293572" w:rsidR="60293572">
        <w:rPr>
          <w:rFonts w:ascii="Times New Roman" w:hAnsi="Times New Roman"/>
        </w:rPr>
        <w:t>More than 150 classic vide</w:t>
      </w:r>
      <w:r w:rsidRPr="60293572" w:rsidR="60293572">
        <w:rPr>
          <w:rFonts w:ascii="Times New Roman" w:hAnsi="Times New Roman"/>
        </w:rPr>
        <w:t>o storyboo</w:t>
      </w:r>
      <w:r w:rsidRPr="60293572" w:rsidR="60293572">
        <w:rPr>
          <w:rFonts w:ascii="Times New Roman" w:hAnsi="Times New Roman"/>
        </w:rPr>
        <w:t>ks each paired with a related nonfiction eBook.</w:t>
      </w:r>
    </w:p>
    <w:p w:rsidRPr="0010365D" w:rsidR="0010365D" w:rsidP="42965462" w:rsidRDefault="0010365D" w14:paraId="490AF03B" w14:textId="4CB9637A">
      <w:pPr>
        <w:widowControl w:val="1"/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/>
        </w:rPr>
      </w:pPr>
      <w:r w:rsidRPr="60293572" w:rsidR="60293572">
        <w:rPr>
          <w:rFonts w:ascii="Times New Roman" w:hAnsi="Times New Roman" w:eastAsia="Times New Roman"/>
        </w:rPr>
        <w:t>Spanish language versions of more than 40 pairs.</w:t>
      </w:r>
    </w:p>
    <w:p w:rsidR="006C2C39" w:rsidP="006C2C39" w:rsidRDefault="006C2C39" w14:paraId="43AED1B0" w14:textId="3E8B7E5D" w14:noSpellErr="1">
      <w:pPr>
        <w:numPr>
          <w:ilvl w:val="0"/>
          <w:numId w:val="3"/>
        </w:numPr>
        <w:rPr>
          <w:rFonts w:ascii="Times New Roman" w:hAnsi="Times New Roman"/>
        </w:rPr>
      </w:pPr>
      <w:r w:rsidRPr="60293572" w:rsidR="60293572">
        <w:rPr>
          <w:rFonts w:ascii="Times New Roman" w:hAnsi="Times New Roman"/>
        </w:rPr>
        <w:t>Read-a</w:t>
      </w:r>
      <w:r w:rsidRPr="60293572" w:rsidR="60293572">
        <w:rPr>
          <w:rFonts w:ascii="Times New Roman" w:hAnsi="Times New Roman"/>
        </w:rPr>
        <w:t>loud</w:t>
      </w:r>
      <w:r w:rsidRPr="60293572" w:rsidR="60293572">
        <w:rPr>
          <w:rFonts w:ascii="Times New Roman" w:hAnsi="Times New Roman"/>
        </w:rPr>
        <w:t xml:space="preserve"> </w:t>
      </w:r>
      <w:r w:rsidRPr="60293572" w:rsidR="60293572">
        <w:rPr>
          <w:rFonts w:ascii="Times New Roman" w:hAnsi="Times New Roman"/>
        </w:rPr>
        <w:t>supports</w:t>
      </w:r>
      <w:r w:rsidRPr="60293572" w:rsidR="60293572">
        <w:rPr>
          <w:rFonts w:ascii="Times New Roman" w:hAnsi="Times New Roman"/>
        </w:rPr>
        <w:t xml:space="preserve"> so students can hear </w:t>
      </w:r>
      <w:r w:rsidRPr="60293572" w:rsidR="60293572">
        <w:rPr>
          <w:rFonts w:ascii="Times New Roman" w:hAnsi="Times New Roman"/>
        </w:rPr>
        <w:t>each book</w:t>
      </w:r>
      <w:r w:rsidRPr="60293572" w:rsidR="60293572">
        <w:rPr>
          <w:rFonts w:ascii="Times New Roman" w:hAnsi="Times New Roman"/>
        </w:rPr>
        <w:t xml:space="preserve"> </w:t>
      </w:r>
      <w:r w:rsidRPr="60293572" w:rsidR="60293572">
        <w:rPr>
          <w:rFonts w:ascii="Times New Roman" w:hAnsi="Times New Roman"/>
        </w:rPr>
        <w:t xml:space="preserve">narrated </w:t>
      </w:r>
      <w:r w:rsidRPr="60293572" w:rsidR="60293572">
        <w:rPr>
          <w:rFonts w:ascii="Times New Roman" w:hAnsi="Times New Roman"/>
        </w:rPr>
        <w:t>and also</w:t>
      </w:r>
      <w:r w:rsidRPr="60293572" w:rsidR="60293572">
        <w:rPr>
          <w:rFonts w:ascii="Times New Roman" w:hAnsi="Times New Roman"/>
        </w:rPr>
        <w:t xml:space="preserve"> hear definitions of </w:t>
      </w:r>
      <w:r w:rsidRPr="60293572" w:rsidR="60293572">
        <w:rPr>
          <w:rFonts w:ascii="Times New Roman" w:hAnsi="Times New Roman"/>
        </w:rPr>
        <w:t xml:space="preserve">key words </w:t>
      </w:r>
      <w:r w:rsidRPr="60293572" w:rsidR="60293572">
        <w:rPr>
          <w:rFonts w:ascii="Times New Roman" w:hAnsi="Times New Roman"/>
        </w:rPr>
        <w:t>a</w:t>
      </w:r>
      <w:r w:rsidRPr="60293572" w:rsidR="60293572">
        <w:rPr>
          <w:rFonts w:ascii="Times New Roman" w:hAnsi="Times New Roman"/>
        </w:rPr>
        <w:t>nd directions for each activity.</w:t>
      </w:r>
    </w:p>
    <w:p w:rsidR="006C2C39" w:rsidP="006C2C39" w:rsidRDefault="006C2C39" w14:paraId="24AF2701" w14:textId="7777777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Educational games and activities so children can show what they have learned.</w:t>
      </w:r>
    </w:p>
    <w:p w:rsidR="006C2C39" w:rsidP="006C2C39" w:rsidRDefault="006C2C39" w14:paraId="6E781193" w14:textId="3658398A">
      <w:pPr>
        <w:numPr>
          <w:ilvl w:val="0"/>
          <w:numId w:val="3"/>
        </w:numPr>
        <w:rPr>
          <w:rFonts w:ascii="Times New Roman" w:hAnsi="Times New Roman"/>
        </w:rPr>
      </w:pPr>
      <w:r w:rsidRPr="60293572" w:rsidR="60293572">
        <w:rPr>
          <w:rFonts w:ascii="Times New Roman" w:hAnsi="Times New Roman"/>
        </w:rPr>
        <w:t xml:space="preserve">Safe, age-appropriate </w:t>
      </w:r>
      <w:r w:rsidRPr="60293572" w:rsidR="60293572">
        <w:rPr>
          <w:rFonts w:ascii="Times New Roman" w:hAnsi="Times New Roman"/>
        </w:rPr>
        <w:t xml:space="preserve">websites </w:t>
      </w:r>
      <w:r w:rsidRPr="60293572" w:rsidR="60293572">
        <w:rPr>
          <w:rFonts w:ascii="Times New Roman" w:hAnsi="Times New Roman"/>
        </w:rPr>
        <w:t>selected by Scholastic’s editors so kids can extend their learning on a topic.</w:t>
      </w:r>
    </w:p>
    <w:p w:rsidR="006C2C39" w:rsidP="006C2C39" w:rsidRDefault="006C2C39" w14:paraId="0F4727CC" w14:textId="7777777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 the author section to learn more about the author of each fiction book.</w:t>
      </w:r>
    </w:p>
    <w:p w:rsidR="006C2C39" w:rsidP="006C2C39" w:rsidRDefault="006C2C39" w14:paraId="37CE6619" w14:textId="77777777">
      <w:pPr>
        <w:rPr>
          <w:rFonts w:ascii="Times New Roman" w:hAnsi="Times New Roman"/>
        </w:rPr>
      </w:pPr>
    </w:p>
    <w:p w:rsidR="006C2C39" w:rsidP="005929BD" w:rsidRDefault="006C2C39" w14:paraId="042F8E46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Scholastic BookFlix is specifically created to support non-</w:t>
      </w:r>
      <w:r w:rsidR="0053370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begin</w:t>
      </w:r>
      <w:r w:rsidR="0053370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ing and reluctant readers – it’s the perfect resource for independent reading practice at school and at home! </w:t>
      </w:r>
    </w:p>
    <w:p w:rsidR="005929BD" w:rsidP="005929BD" w:rsidRDefault="005929BD" w14:paraId="2F71C7F5" w14:textId="77777777" w14:noSpellErr="1">
      <w:pPr>
        <w:rPr>
          <w:rFonts w:ascii="Times New Roman" w:hAnsi="Times New Roman"/>
        </w:rPr>
      </w:pPr>
    </w:p>
    <w:p w:rsidR="00986548" w:rsidP="60293572" w:rsidRDefault="00986548" w14:paraId="3AD06DBF" w14:textId="096A874D">
      <w:pPr>
        <w:rPr>
          <w:rFonts w:ascii="Times New Roman" w:hAnsi="Times New Roman"/>
        </w:rPr>
      </w:pPr>
      <w:r w:rsidRPr="60293572" w:rsidR="60293572">
        <w:rPr>
          <w:rFonts w:ascii="Times New Roman" w:hAnsi="Times New Roman"/>
        </w:rPr>
        <w:t xml:space="preserve">To get started with </w:t>
      </w:r>
      <w:r w:rsidRPr="60293572" w:rsidR="60293572">
        <w:rPr>
          <w:rFonts w:ascii="Times New Roman" w:hAnsi="Times New Roman"/>
        </w:rPr>
        <w:t>BookFlix</w:t>
      </w:r>
      <w:r w:rsidRPr="60293572" w:rsidR="60293572">
        <w:rPr>
          <w:rFonts w:ascii="Times New Roman" w:hAnsi="Times New Roman"/>
        </w:rPr>
        <w:t xml:space="preserve">, go to </w:t>
      </w:r>
      <w:hyperlink r:id="R83f91f64913e4089">
        <w:r w:rsidRPr="60293572" w:rsidR="60293572">
          <w:rPr>
            <w:rStyle w:val="Hyperlink"/>
            <w:rFonts w:ascii="Times New Roman" w:hAnsi="Times New Roman"/>
          </w:rPr>
          <w:t>www.infohio.org</w:t>
        </w:r>
      </w:hyperlink>
      <w:r w:rsidRPr="60293572" w:rsidR="60293572">
        <w:rPr>
          <w:rFonts w:ascii="Times New Roman" w:hAnsi="Times New Roman"/>
        </w:rPr>
        <w:t xml:space="preserve">. Click Grades K-5 and choose </w:t>
      </w:r>
      <w:r w:rsidRPr="60293572" w:rsidR="60293572">
        <w:rPr>
          <w:rFonts w:ascii="Times New Roman" w:hAnsi="Times New Roman"/>
        </w:rPr>
        <w:t>BookFlix</w:t>
      </w:r>
      <w:r w:rsidRPr="60293572" w:rsidR="60293572">
        <w:rPr>
          <w:rFonts w:ascii="Times New Roman" w:hAnsi="Times New Roman"/>
        </w:rPr>
        <w:t>. Use the username and password to log in, if needed.</w:t>
      </w:r>
      <w:r>
        <w:br/>
      </w:r>
    </w:p>
    <w:p w:rsidR="00986548" w:rsidP="42965462" w:rsidRDefault="00986548" w14:paraId="690F1500" w14:textId="77777777" w14:noSpellErr="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86548">
        <w:rPr>
          <w:rFonts w:ascii="Times New Roman" w:hAnsi="Times New Roman"/>
          <w:noProof/>
        </w:rPr>
        <w:t> </w:t>
      </w:r>
      <w:r w:rsidR="00986548">
        <w:rPr>
          <w:rFonts w:ascii="Times New Roman" w:hAnsi="Times New Roman"/>
          <w:noProof/>
        </w:rPr>
        <w:t> </w:t>
      </w:r>
      <w:r w:rsidR="00986548">
        <w:rPr>
          <w:rFonts w:ascii="Times New Roman" w:hAnsi="Times New Roman"/>
          <w:noProof/>
        </w:rPr>
        <w:t> </w:t>
      </w:r>
      <w:r w:rsidR="00986548">
        <w:rPr>
          <w:rFonts w:ascii="Times New Roman" w:hAnsi="Times New Roman"/>
          <w:noProof/>
        </w:rPr>
        <w:t> </w:t>
      </w:r>
      <w:r w:rsidR="00986548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 w:rsidRPr="42965462" w:rsidR="00986548">
        <w:rPr>
          <w:rFonts w:ascii="Times New Roman" w:hAnsi="Times New Roman"/>
          <w:color w:val="FF0000"/>
        </w:rPr>
        <w:t xml:space="preserve"> </w:t>
      </w:r>
      <w:r w:rsidRPr="42965462" w:rsidR="00986548">
        <w:rPr>
          <w:rFonts w:ascii="Times New Roman" w:hAnsi="Times New Roman"/>
          <w:color w:val="FF0000"/>
        </w:rPr>
        <w:t xml:space="preserve">INFOhio</w:t>
      </w:r>
      <w:r w:rsidRPr="42965462" w:rsidR="00986548">
        <w:rPr>
          <w:rFonts w:ascii="Times New Roman" w:hAnsi="Times New Roman"/>
          <w:color w:val="FF0000"/>
        </w:rPr>
        <w:t xml:space="preserve"> username/password</w:t>
      </w:r>
    </w:p>
    <w:p w:rsidR="00986548" w:rsidP="005929BD" w:rsidRDefault="00986548" w14:paraId="02A57EF7" w14:textId="77777777">
      <w:pPr>
        <w:rPr>
          <w:rFonts w:ascii="Times New Roman" w:hAnsi="Times New Roman"/>
        </w:rPr>
      </w:pPr>
    </w:p>
    <w:p w:rsidR="001A7120" w:rsidP="005929BD" w:rsidRDefault="001A7120" w14:paraId="220474AB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Happy reading! </w:t>
      </w:r>
    </w:p>
    <w:p w:rsidR="001A7120" w:rsidP="005929BD" w:rsidRDefault="001A7120" w14:paraId="1FFC7AAC" w14:textId="77777777">
      <w:pPr>
        <w:rPr>
          <w:rFonts w:ascii="Times New Roman" w:hAnsi="Times New Roman"/>
        </w:rPr>
      </w:pPr>
    </w:p>
    <w:p w:rsidR="005929BD" w:rsidP="005929BD" w:rsidRDefault="005929BD" w14:paraId="33FAEBF5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Pr="00E77DD5" w:rsidR="00C375BF" w:rsidP="00E77DD5" w:rsidRDefault="005929BD" w14:paraId="3C3AD6D1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sectPr w:rsidRPr="00E77DD5" w:rsidR="00C375BF" w:rsidSect="00467D2F">
      <w:pgSz w:w="12240" w:h="15840" w:orient="portrait"/>
      <w:pgMar w:top="432" w:right="1800" w:bottom="432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BDD" w:rsidP="00F57016" w:rsidRDefault="00130BDD" w14:paraId="259D702C" w14:textId="77777777">
      <w:r>
        <w:separator/>
      </w:r>
    </w:p>
  </w:endnote>
  <w:endnote w:type="continuationSeparator" w:id="0">
    <w:p w:rsidR="00130BDD" w:rsidP="00F57016" w:rsidRDefault="00130BDD" w14:paraId="260AC7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BDD" w:rsidP="00F57016" w:rsidRDefault="00130BDD" w14:paraId="4F7914F7" w14:textId="77777777">
      <w:r>
        <w:separator/>
      </w:r>
    </w:p>
  </w:footnote>
  <w:footnote w:type="continuationSeparator" w:id="0">
    <w:p w:rsidR="00130BDD" w:rsidP="00F57016" w:rsidRDefault="00130BDD" w14:paraId="16EE863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00D"/>
    <w:multiLevelType w:val="hybridMultilevel"/>
    <w:tmpl w:val="04D6CB7C"/>
    <w:lvl w:ilvl="0" w:tplc="A100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440B85"/>
    <w:multiLevelType w:val="hybridMultilevel"/>
    <w:tmpl w:val="2B8621E6"/>
    <w:lvl w:ilvl="0" w:tplc="ED9C0AA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EB3015"/>
    <w:multiLevelType w:val="hybridMultilevel"/>
    <w:tmpl w:val="BA6C70C0"/>
    <w:lvl w:ilvl="0" w:tplc="A100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86882455">
    <w:abstractNumId w:val="0"/>
  </w:num>
  <w:num w:numId="2" w16cid:durableId="1894729857">
    <w:abstractNumId w:val="2"/>
  </w:num>
  <w:num w:numId="3" w16cid:durableId="139011000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BD"/>
    <w:rsid w:val="0010365D"/>
    <w:rsid w:val="00130BDD"/>
    <w:rsid w:val="001A7120"/>
    <w:rsid w:val="001B70EF"/>
    <w:rsid w:val="00202855"/>
    <w:rsid w:val="002B2C84"/>
    <w:rsid w:val="00467D2F"/>
    <w:rsid w:val="0047296C"/>
    <w:rsid w:val="004F1D52"/>
    <w:rsid w:val="00533704"/>
    <w:rsid w:val="005929BD"/>
    <w:rsid w:val="005D7B1D"/>
    <w:rsid w:val="006525DE"/>
    <w:rsid w:val="006C2C39"/>
    <w:rsid w:val="00713BAF"/>
    <w:rsid w:val="00855E32"/>
    <w:rsid w:val="00906AB9"/>
    <w:rsid w:val="00986548"/>
    <w:rsid w:val="00A5147C"/>
    <w:rsid w:val="00B41A9F"/>
    <w:rsid w:val="00BE1EA5"/>
    <w:rsid w:val="00BF16FE"/>
    <w:rsid w:val="00C375BF"/>
    <w:rsid w:val="00C65B38"/>
    <w:rsid w:val="00E10402"/>
    <w:rsid w:val="00E169E6"/>
    <w:rsid w:val="00E77DD5"/>
    <w:rsid w:val="00E8361C"/>
    <w:rsid w:val="00EE08B6"/>
    <w:rsid w:val="00EE5AAB"/>
    <w:rsid w:val="00F37386"/>
    <w:rsid w:val="00F57016"/>
    <w:rsid w:val="00FB3D19"/>
    <w:rsid w:val="2E07E969"/>
    <w:rsid w:val="42965462"/>
    <w:rsid w:val="5A04FF67"/>
    <w:rsid w:val="60293572"/>
    <w:rsid w:val="6F6DA04F"/>
    <w:rsid w:val="710970B0"/>
    <w:rsid w:val="72A54111"/>
    <w:rsid w:val="72A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0C6E3E"/>
  <w15:chartTrackingRefBased/>
  <w15:docId w15:val="{500E5D9B-609E-074C-AAAA-9D50C5E9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929BD"/>
    <w:pPr>
      <w:widowControl w:val="0"/>
    </w:pPr>
    <w:rPr>
      <w:rFonts w:ascii="Courier" w:hAnsi="Courier" w:eastAsia="Times"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rsid w:val="00F5701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F57016"/>
    <w:rPr>
      <w:rFonts w:ascii="Courier" w:hAnsi="Courier" w:eastAsia="Times"/>
      <w:sz w:val="24"/>
    </w:rPr>
  </w:style>
  <w:style w:type="paragraph" w:styleId="Footer">
    <w:name w:val="footer"/>
    <w:basedOn w:val="Normal"/>
    <w:link w:val="FooterChar"/>
    <w:uiPriority w:val="99"/>
    <w:rsid w:val="00F5701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57016"/>
    <w:rPr>
      <w:rFonts w:ascii="Courier" w:hAnsi="Courier" w:eastAsia="Times"/>
      <w:sz w:val="24"/>
    </w:rPr>
  </w:style>
  <w:style w:type="character" w:styleId="CommentReference">
    <w:name w:val="annotation reference"/>
    <w:basedOn w:val="DefaultParagraphFont"/>
    <w:rsid w:val="00A51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47C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A5147C"/>
    <w:rPr>
      <w:rFonts w:ascii="Courier" w:hAnsi="Courier" w:eastAsia="Times"/>
    </w:rPr>
  </w:style>
  <w:style w:type="paragraph" w:styleId="CommentSubject">
    <w:name w:val="annotation subject"/>
    <w:basedOn w:val="CommentText"/>
    <w:next w:val="CommentText"/>
    <w:link w:val="CommentSubjectChar"/>
    <w:rsid w:val="00A514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5147C"/>
    <w:rPr>
      <w:rFonts w:ascii="Courier" w:hAnsi="Courier" w:eastAsia="Times"/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16/09/relationships/commentsIds" Target="commentsIds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://www.infohio.org" TargetMode="External" Id="R83f91f64913e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2" ma:contentTypeDescription="Create a new document." ma:contentTypeScope="" ma:versionID="ea56d6b322ac137ee4fd3a9b405cc455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94a5c846e3b68fe1862062836bf7729a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79F09-F730-4237-A044-2E9B579B7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4B84C-9C1B-40C8-AA2C-034CB967B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Scholastic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Scholastic User</dc:creator>
  <keywords/>
  <lastModifiedBy>Sarah Mowery</lastModifiedBy>
  <revision>4</revision>
  <dcterms:created xsi:type="dcterms:W3CDTF">2023-05-19T14:42:00.0000000Z</dcterms:created>
  <dcterms:modified xsi:type="dcterms:W3CDTF">2023-05-23T17:25:53.7444687Z</dcterms:modified>
</coreProperties>
</file>